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F1CF1" w14:textId="391A03A5" w:rsidR="000C1D2F" w:rsidRPr="00A518F7" w:rsidRDefault="000C1D2F" w:rsidP="00B95B66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32"/>
          <w:szCs w:val="20"/>
        </w:rPr>
      </w:pPr>
      <w:proofErr w:type="spellStart"/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>SonLight</w:t>
      </w:r>
      <w:proofErr w:type="spellEnd"/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 Chapel of </w:t>
      </w:r>
      <w:r w:rsidR="00DE16D1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53 Main Street in </w:t>
      </w:r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Felton is collecting food items at </w:t>
      </w:r>
      <w:proofErr w:type="gramStart"/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the </w:t>
      </w:r>
      <w:r w:rsidR="00DE16D1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 </w:t>
      </w:r>
      <w:r w:rsidR="005F06CB"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>April</w:t>
      </w:r>
      <w:proofErr w:type="gramEnd"/>
      <w:r w:rsidR="005F06CB"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 xml:space="preserve"> </w:t>
      </w:r>
      <w:r w:rsidR="00DE16D1"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>6</w:t>
      </w:r>
      <w:r w:rsidR="005F06CB"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  <w:vertAlign w:val="superscript"/>
        </w:rPr>
        <w:t>th</w:t>
      </w:r>
      <w:r w:rsidR="005F06CB"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 xml:space="preserve"> </w:t>
      </w:r>
      <w:r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>201</w:t>
      </w:r>
      <w:r w:rsidR="00DE16D1"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>9</w:t>
      </w:r>
      <w:r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 xml:space="preserve"> </w:t>
      </w:r>
      <w:r w:rsid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 xml:space="preserve">Chanceford Area </w:t>
      </w:r>
      <w:r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 xml:space="preserve">Business </w:t>
      </w:r>
      <w:r w:rsid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>S</w:t>
      </w:r>
      <w:r w:rsidRPr="00DE16D1">
        <w:rPr>
          <w:rFonts w:asciiTheme="minorHAnsi" w:eastAsia="Times New Roman" w:hAnsiTheme="minorHAnsi" w:cstheme="minorHAnsi"/>
          <w:b/>
          <w:color w:val="FF0000"/>
          <w:sz w:val="32"/>
          <w:szCs w:val="20"/>
          <w:u w:val="single"/>
        </w:rPr>
        <w:t>howcase</w:t>
      </w:r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 for Community REACH of Red Lion for their Summer Kids </w:t>
      </w:r>
      <w:proofErr w:type="spellStart"/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>Kafe</w:t>
      </w:r>
      <w:proofErr w:type="spellEnd"/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 program. This program </w:t>
      </w:r>
      <w:r w:rsidR="00B95B66">
        <w:rPr>
          <w:rFonts w:asciiTheme="minorHAnsi" w:eastAsia="Times New Roman" w:hAnsiTheme="minorHAnsi" w:cstheme="minorHAnsi"/>
          <w:color w:val="000000"/>
          <w:sz w:val="32"/>
          <w:szCs w:val="20"/>
        </w:rPr>
        <w:t>provid</w:t>
      </w:r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>es food over the summer months to children in need from the Red Lion, Eastern,</w:t>
      </w:r>
      <w:r w:rsidR="0045058F"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 xml:space="preserve"> </w:t>
      </w:r>
      <w:r w:rsidRPr="00A518F7">
        <w:rPr>
          <w:rFonts w:asciiTheme="minorHAnsi" w:eastAsia="Times New Roman" w:hAnsiTheme="minorHAnsi" w:cstheme="minorHAnsi"/>
          <w:color w:val="000000"/>
          <w:sz w:val="32"/>
          <w:szCs w:val="20"/>
        </w:rPr>
        <w:t>and Dallastown school districts.</w:t>
      </w:r>
    </w:p>
    <w:p w14:paraId="538DB126" w14:textId="77777777" w:rsidR="000C1D2F" w:rsidRPr="009172B8" w:rsidRDefault="000C1D2F" w:rsidP="000C1D2F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0"/>
        </w:rPr>
      </w:pPr>
    </w:p>
    <w:p w14:paraId="0B265106" w14:textId="5A0D37EB" w:rsidR="000C1D2F" w:rsidRPr="009172B8" w:rsidRDefault="000C1D2F" w:rsidP="000C1D2F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0"/>
        </w:rPr>
      </w:pPr>
      <w:r w:rsidRPr="009172B8">
        <w:rPr>
          <w:rFonts w:asciiTheme="minorHAnsi" w:eastAsia="Times New Roman" w:hAnsiTheme="minorHAnsi" w:cstheme="minorHAnsi"/>
          <w:color w:val="000000"/>
          <w:sz w:val="28"/>
          <w:szCs w:val="20"/>
        </w:rPr>
        <w:t xml:space="preserve">All items being collected should be </w:t>
      </w:r>
      <w:r w:rsidRPr="002920E1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>individual serving size</w:t>
      </w:r>
      <w:r w:rsidRPr="009172B8">
        <w:rPr>
          <w:rFonts w:asciiTheme="minorHAnsi" w:eastAsia="Times New Roman" w:hAnsiTheme="minorHAnsi" w:cstheme="minorHAnsi"/>
          <w:color w:val="000000"/>
          <w:sz w:val="28"/>
          <w:szCs w:val="20"/>
        </w:rPr>
        <w:t xml:space="preserve"> and </w:t>
      </w:r>
      <w:r w:rsidRPr="002920E1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>non-refrigerated</w:t>
      </w:r>
      <w:r w:rsidRPr="009172B8">
        <w:rPr>
          <w:rFonts w:asciiTheme="minorHAnsi" w:eastAsia="Times New Roman" w:hAnsiTheme="minorHAnsi" w:cstheme="minorHAnsi"/>
          <w:color w:val="000000"/>
          <w:sz w:val="28"/>
          <w:szCs w:val="20"/>
        </w:rPr>
        <w:t xml:space="preserve">. Please donate items with </w:t>
      </w:r>
      <w:r w:rsidRPr="002920E1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 xml:space="preserve">expiration dates posted after </w:t>
      </w:r>
      <w:r w:rsidR="00EA64C7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>J</w:t>
      </w:r>
      <w:r w:rsidR="00AA0CDA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>uly</w:t>
      </w:r>
      <w:r w:rsidRPr="002920E1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 xml:space="preserve"> 201</w:t>
      </w:r>
      <w:r w:rsidR="00DE16D1">
        <w:rPr>
          <w:rFonts w:asciiTheme="minorHAnsi" w:eastAsia="Times New Roman" w:hAnsiTheme="minorHAnsi" w:cstheme="minorHAnsi"/>
          <w:color w:val="000000"/>
          <w:sz w:val="28"/>
          <w:szCs w:val="20"/>
          <w:u w:val="single"/>
        </w:rPr>
        <w:t>9</w:t>
      </w:r>
      <w:r w:rsidRPr="009172B8">
        <w:rPr>
          <w:rFonts w:asciiTheme="minorHAnsi" w:eastAsia="Times New Roman" w:hAnsiTheme="minorHAnsi" w:cstheme="minorHAnsi"/>
          <w:color w:val="000000"/>
          <w:sz w:val="28"/>
          <w:szCs w:val="20"/>
        </w:rPr>
        <w:t>.  The specific items needed</w:t>
      </w:r>
      <w:r w:rsidR="009172B8">
        <w:rPr>
          <w:rFonts w:asciiTheme="minorHAnsi" w:eastAsia="Times New Roman" w:hAnsiTheme="minorHAnsi" w:cstheme="minorHAnsi"/>
          <w:color w:val="000000"/>
          <w:sz w:val="28"/>
          <w:szCs w:val="20"/>
        </w:rPr>
        <w:t>:</w:t>
      </w:r>
    </w:p>
    <w:p w14:paraId="57FF163D" w14:textId="77777777" w:rsidR="000C1D2F" w:rsidRPr="009172B8" w:rsidRDefault="000C1D2F" w:rsidP="000C1D2F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0"/>
        </w:rPr>
      </w:pPr>
    </w:p>
    <w:p w14:paraId="0D88D80B" w14:textId="6D33354C" w:rsidR="000C1D2F" w:rsidRPr="00DE16D1" w:rsidRDefault="000C1D2F" w:rsidP="00DE16D1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 w:rsidRPr="00DE16D1">
        <w:rPr>
          <w:rFonts w:ascii="Lucida Console" w:eastAsia="Times New Roman" w:hAnsi="Lucida Console" w:cstheme="minorHAnsi"/>
          <w:color w:val="000000"/>
          <w:szCs w:val="20"/>
        </w:rPr>
        <w:t xml:space="preserve">Snack packs- canned </w:t>
      </w:r>
      <w:r w:rsidR="00234C8F" w:rsidRPr="00DE16D1">
        <w:rPr>
          <w:rFonts w:ascii="Lucida Console" w:eastAsia="Times New Roman" w:hAnsi="Lucida Console" w:cstheme="minorHAnsi"/>
          <w:color w:val="000000"/>
          <w:szCs w:val="20"/>
        </w:rPr>
        <w:t>chicken</w:t>
      </w:r>
      <w:r w:rsidRPr="00DE16D1">
        <w:rPr>
          <w:rFonts w:ascii="Lucida Console" w:eastAsia="Times New Roman" w:hAnsi="Lucida Console" w:cstheme="minorHAnsi"/>
          <w:color w:val="000000"/>
          <w:szCs w:val="20"/>
        </w:rPr>
        <w:t xml:space="preserve"> salad </w:t>
      </w:r>
      <w:r w:rsidR="00DE16D1">
        <w:rPr>
          <w:rFonts w:ascii="Lucida Console" w:eastAsia="Times New Roman" w:hAnsi="Lucida Console" w:cstheme="minorHAnsi"/>
          <w:color w:val="000000"/>
          <w:szCs w:val="20"/>
        </w:rPr>
        <w:t>or tun</w:t>
      </w:r>
      <w:r w:rsidR="00F351A9">
        <w:rPr>
          <w:rFonts w:ascii="Lucida Console" w:eastAsia="Times New Roman" w:hAnsi="Lucida Console" w:cstheme="minorHAnsi"/>
          <w:color w:val="000000"/>
          <w:szCs w:val="20"/>
        </w:rPr>
        <w:t>a</w:t>
      </w:r>
      <w:r w:rsidR="00DE16D1">
        <w:rPr>
          <w:rFonts w:ascii="Lucida Console" w:eastAsia="Times New Roman" w:hAnsi="Lucida Console" w:cstheme="minorHAnsi"/>
          <w:color w:val="000000"/>
          <w:szCs w:val="20"/>
        </w:rPr>
        <w:t xml:space="preserve"> salad </w:t>
      </w:r>
      <w:r w:rsidRPr="00DE16D1">
        <w:rPr>
          <w:rFonts w:ascii="Lucida Console" w:eastAsia="Times New Roman" w:hAnsi="Lucida Console" w:cstheme="minorHAnsi"/>
          <w:color w:val="000000"/>
          <w:szCs w:val="20"/>
        </w:rPr>
        <w:t>with crackers</w:t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 xml:space="preserve"> </w:t>
      </w:r>
    </w:p>
    <w:p w14:paraId="55D4C721" w14:textId="77777777" w:rsidR="000C1D2F" w:rsidRPr="00DE16D1" w:rsidRDefault="000C1D2F" w:rsidP="000C1D2F">
      <w:pPr>
        <w:shd w:val="clear" w:color="auto" w:fill="FFFFFF"/>
        <w:rPr>
          <w:rFonts w:ascii="Lucida Console" w:eastAsia="Times New Roman" w:hAnsi="Lucida Console" w:cstheme="minorHAnsi"/>
          <w:color w:val="000000"/>
          <w:szCs w:val="20"/>
        </w:rPr>
      </w:pPr>
    </w:p>
    <w:p w14:paraId="52939EFB" w14:textId="0F40C1ED" w:rsidR="000C1D2F" w:rsidRPr="00DE16D1" w:rsidRDefault="000C1D2F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 w:rsidRPr="00DE16D1">
        <w:rPr>
          <w:rFonts w:ascii="Lucida Console" w:eastAsia="Times New Roman" w:hAnsi="Lucida Console" w:cstheme="minorHAnsi"/>
          <w:color w:val="000000"/>
          <w:szCs w:val="20"/>
        </w:rPr>
        <w:t>Pudding cups</w:t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ab/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ab/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ab/>
      </w:r>
      <w:r w:rsidRPr="00DE16D1">
        <w:rPr>
          <w:rFonts w:ascii="Lucida Console" w:eastAsia="Times New Roman" w:hAnsi="Lucida Console" w:cstheme="minorHAnsi"/>
          <w:color w:val="000000"/>
          <w:szCs w:val="20"/>
        </w:rPr>
        <w:t xml:space="preserve">Non-refrigerated </w:t>
      </w:r>
      <w:proofErr w:type="spellStart"/>
      <w:r w:rsidR="009172B8" w:rsidRPr="00DE16D1">
        <w:rPr>
          <w:rFonts w:ascii="Lucida Console" w:eastAsia="Times New Roman" w:hAnsi="Lucida Console" w:cstheme="minorHAnsi"/>
          <w:color w:val="000000"/>
          <w:szCs w:val="20"/>
        </w:rPr>
        <w:t>J</w:t>
      </w:r>
      <w:r w:rsidRPr="00DE16D1">
        <w:rPr>
          <w:rFonts w:ascii="Lucida Console" w:eastAsia="Times New Roman" w:hAnsi="Lucida Console" w:cstheme="minorHAnsi"/>
          <w:color w:val="000000"/>
          <w:szCs w:val="20"/>
        </w:rPr>
        <w:t>ello</w:t>
      </w:r>
      <w:proofErr w:type="spellEnd"/>
      <w:r w:rsidRPr="00DE16D1">
        <w:rPr>
          <w:rFonts w:ascii="Lucida Console" w:eastAsia="Times New Roman" w:hAnsi="Lucida Console" w:cstheme="minorHAnsi"/>
          <w:color w:val="000000"/>
          <w:szCs w:val="20"/>
        </w:rPr>
        <w:t xml:space="preserve"> cups</w:t>
      </w:r>
    </w:p>
    <w:p w14:paraId="0446E891" w14:textId="77777777" w:rsidR="000C1D2F" w:rsidRPr="00DE16D1" w:rsidRDefault="000C1D2F" w:rsidP="000C1D2F">
      <w:pPr>
        <w:shd w:val="clear" w:color="auto" w:fill="FFFFFF"/>
        <w:rPr>
          <w:rFonts w:ascii="Lucida Console" w:eastAsia="Times New Roman" w:hAnsi="Lucida Console" w:cstheme="minorHAnsi"/>
          <w:color w:val="000000"/>
          <w:szCs w:val="20"/>
        </w:rPr>
      </w:pPr>
    </w:p>
    <w:p w14:paraId="38167BF2" w14:textId="4A6B80C3" w:rsidR="000C1D2F" w:rsidRDefault="000C1D2F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 w:rsidRPr="00DE16D1">
        <w:rPr>
          <w:rFonts w:ascii="Lucida Console" w:eastAsia="Times New Roman" w:hAnsi="Lucida Console" w:cstheme="minorHAnsi"/>
          <w:color w:val="000000"/>
          <w:szCs w:val="20"/>
        </w:rPr>
        <w:t>Juice boxes</w:t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ab/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ab/>
      </w:r>
      <w:r w:rsidR="00B32B4B" w:rsidRPr="00DE16D1">
        <w:rPr>
          <w:rFonts w:ascii="Lucida Console" w:eastAsia="Times New Roman" w:hAnsi="Lucida Console" w:cstheme="minorHAnsi"/>
          <w:color w:val="000000"/>
          <w:szCs w:val="20"/>
        </w:rPr>
        <w:tab/>
      </w:r>
      <w:r w:rsidRPr="00DE16D1">
        <w:rPr>
          <w:rFonts w:ascii="Lucida Console" w:eastAsia="Times New Roman" w:hAnsi="Lucida Console" w:cstheme="minorHAnsi"/>
          <w:color w:val="000000"/>
          <w:szCs w:val="20"/>
        </w:rPr>
        <w:t>Individual sized cereals</w:t>
      </w:r>
    </w:p>
    <w:p w14:paraId="19379681" w14:textId="0495884B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</w:p>
    <w:p w14:paraId="779A45E9" w14:textId="47CD43F2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>
        <w:rPr>
          <w:rFonts w:ascii="Lucida Console" w:eastAsia="Times New Roman" w:hAnsi="Lucida Console" w:cstheme="minorHAnsi"/>
          <w:color w:val="000000"/>
          <w:szCs w:val="20"/>
        </w:rPr>
        <w:t>Fruit cups</w:t>
      </w:r>
      <w:r>
        <w:rPr>
          <w:rFonts w:ascii="Lucida Console" w:eastAsia="Times New Roman" w:hAnsi="Lucida Console" w:cstheme="minorHAnsi"/>
          <w:color w:val="000000"/>
          <w:szCs w:val="20"/>
        </w:rPr>
        <w:tab/>
      </w:r>
      <w:r>
        <w:rPr>
          <w:rFonts w:ascii="Lucida Console" w:eastAsia="Times New Roman" w:hAnsi="Lucida Console" w:cstheme="minorHAnsi"/>
          <w:color w:val="000000"/>
          <w:szCs w:val="20"/>
        </w:rPr>
        <w:tab/>
      </w:r>
      <w:r>
        <w:rPr>
          <w:rFonts w:ascii="Lucida Console" w:eastAsia="Times New Roman" w:hAnsi="Lucida Console" w:cstheme="minorHAnsi"/>
          <w:color w:val="000000"/>
          <w:szCs w:val="20"/>
        </w:rPr>
        <w:tab/>
      </w:r>
      <w:r>
        <w:rPr>
          <w:rFonts w:ascii="Lucida Console" w:eastAsia="Times New Roman" w:hAnsi="Lucida Console" w:cstheme="minorHAnsi"/>
          <w:color w:val="000000"/>
          <w:szCs w:val="20"/>
        </w:rPr>
        <w:tab/>
        <w:t>Individual sized shelf stable milk</w:t>
      </w:r>
    </w:p>
    <w:p w14:paraId="6181F8A5" w14:textId="522CBC44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</w:p>
    <w:p w14:paraId="193F4CE1" w14:textId="731A5D0C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>
        <w:rPr>
          <w:rFonts w:ascii="Lucida Console" w:eastAsia="Times New Roman" w:hAnsi="Lucida Console" w:cstheme="minorHAnsi"/>
          <w:color w:val="000000"/>
          <w:szCs w:val="20"/>
        </w:rPr>
        <w:t>Small boxes of raisins</w:t>
      </w:r>
      <w:r>
        <w:rPr>
          <w:rFonts w:ascii="Lucida Console" w:eastAsia="Times New Roman" w:hAnsi="Lucida Console" w:cstheme="minorHAnsi"/>
          <w:color w:val="000000"/>
          <w:szCs w:val="20"/>
        </w:rPr>
        <w:tab/>
        <w:t>Mac &amp; Cheese cups</w:t>
      </w:r>
    </w:p>
    <w:p w14:paraId="55707BC9" w14:textId="5749B38C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</w:p>
    <w:p w14:paraId="4179E06B" w14:textId="5140E1A9" w:rsidR="00DE16D1" w:rsidRP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>
        <w:rPr>
          <w:rFonts w:ascii="Lucida Console" w:eastAsia="Times New Roman" w:hAnsi="Lucida Console" w:cstheme="minorHAnsi"/>
          <w:color w:val="000000"/>
          <w:szCs w:val="20"/>
        </w:rPr>
        <w:t xml:space="preserve">Trail bars </w:t>
      </w:r>
      <w:r>
        <w:rPr>
          <w:rFonts w:ascii="Lucida Console" w:eastAsia="Times New Roman" w:hAnsi="Lucida Console" w:cstheme="minorHAnsi"/>
          <w:color w:val="000000"/>
          <w:szCs w:val="20"/>
        </w:rPr>
        <w:tab/>
      </w:r>
      <w:r>
        <w:rPr>
          <w:rFonts w:ascii="Lucida Console" w:eastAsia="Times New Roman" w:hAnsi="Lucida Console" w:cstheme="minorHAnsi"/>
          <w:color w:val="000000"/>
          <w:szCs w:val="20"/>
        </w:rPr>
        <w:tab/>
      </w:r>
      <w:r>
        <w:rPr>
          <w:rFonts w:ascii="Lucida Console" w:eastAsia="Times New Roman" w:hAnsi="Lucida Console" w:cstheme="minorHAnsi"/>
          <w:color w:val="000000"/>
          <w:szCs w:val="20"/>
        </w:rPr>
        <w:tab/>
        <w:t>Cheese or peanut butter crackers</w:t>
      </w:r>
      <w:r>
        <w:rPr>
          <w:rFonts w:ascii="Lucida Console" w:eastAsia="Times New Roman" w:hAnsi="Lucida Console" w:cstheme="minorHAnsi"/>
          <w:color w:val="000000"/>
          <w:szCs w:val="20"/>
        </w:rPr>
        <w:tab/>
      </w:r>
    </w:p>
    <w:p w14:paraId="519DB96C" w14:textId="7F89ADB8" w:rsidR="000C1D2F" w:rsidRPr="00DE16D1" w:rsidRDefault="000C1D2F" w:rsidP="000C1D2F">
      <w:pPr>
        <w:shd w:val="clear" w:color="auto" w:fill="FFFFFF"/>
        <w:rPr>
          <w:rFonts w:ascii="Lucida Console" w:eastAsia="Times New Roman" w:hAnsi="Lucida Console" w:cstheme="minorHAnsi"/>
          <w:color w:val="000000"/>
          <w:sz w:val="20"/>
          <w:szCs w:val="20"/>
        </w:rPr>
      </w:pPr>
    </w:p>
    <w:p w14:paraId="32632F0F" w14:textId="4BBE3039" w:rsidR="000C1D2F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>
        <w:rPr>
          <w:rFonts w:ascii="Lucida Console" w:eastAsia="Times New Roman" w:hAnsi="Lucida Console" w:cstheme="minorHAnsi"/>
          <w:color w:val="000000"/>
          <w:szCs w:val="20"/>
        </w:rPr>
        <w:t>Small packs of popcorn, cookies or other healthy snacks</w:t>
      </w:r>
    </w:p>
    <w:p w14:paraId="3B2621AA" w14:textId="5A4CE40E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  <w:r w:rsidRPr="00DE16D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280A6" wp14:editId="3548303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219825" cy="3740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74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A48E" w14:textId="44D04069" w:rsidR="00CB36CE" w:rsidRDefault="00CB36CE" w:rsidP="00BF355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65D3B4F7" wp14:editId="7673E87E">
                                  <wp:extent cx="1536700" cy="1536700"/>
                                  <wp:effectExtent l="0" t="0" r="0" b="635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</w:rPr>
                              <w:drawing>
                                <wp:inline distT="0" distB="0" distL="0" distR="0" wp14:anchorId="26B4BA24" wp14:editId="0427E8C9">
                                  <wp:extent cx="2466975" cy="1872000"/>
                                  <wp:effectExtent l="0" t="0" r="0" b="0"/>
                                  <wp:docPr id="1" name="Picture 1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755" cy="189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29C6BA70" wp14:editId="03BEDCDE">
                                  <wp:extent cx="1422400" cy="1422400"/>
                                  <wp:effectExtent l="0" t="0" r="6350" b="635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3554"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1055D1F5" wp14:editId="6102548B">
                                  <wp:extent cx="1873250" cy="1873250"/>
                                  <wp:effectExtent l="0" t="0" r="0" b="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187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6993A012" wp14:editId="2C112F1F">
                                  <wp:extent cx="2095500" cy="1317848"/>
                                  <wp:effectExtent l="0" t="0" r="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724" cy="1332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8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55pt;margin-top:18.5pt;width:489.75pt;height:2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" stroked="f">
                <v:textbox>
                  <w:txbxContent>
                    <w:p w14:paraId="55D5A48E" w14:textId="44D04069" w:rsidR="00CB36CE" w:rsidRDefault="00CB36CE" w:rsidP="00BF355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65D3B4F7" wp14:editId="7673E87E">
                            <wp:extent cx="1536700" cy="1536700"/>
                            <wp:effectExtent l="0" t="0" r="0" b="635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666666"/>
                        </w:rPr>
                        <w:drawing>
                          <wp:inline distT="0" distB="0" distL="0" distR="0" wp14:anchorId="26B4BA24" wp14:editId="0427E8C9">
                            <wp:extent cx="2466975" cy="1872000"/>
                            <wp:effectExtent l="0" t="0" r="0" b="0"/>
                            <wp:docPr id="1" name="Picture 1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0755" cy="189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29C6BA70" wp14:editId="03BEDCDE">
                            <wp:extent cx="1422400" cy="1422400"/>
                            <wp:effectExtent l="0" t="0" r="6350" b="635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3554"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1055D1F5" wp14:editId="6102548B">
                            <wp:extent cx="1873250" cy="1873250"/>
                            <wp:effectExtent l="0" t="0" r="0" b="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0" cy="187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6993A012" wp14:editId="2C112F1F">
                            <wp:extent cx="2095500" cy="1317848"/>
                            <wp:effectExtent l="0" t="0" r="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724" cy="1332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B1195" w14:textId="4C243348" w:rsidR="00DE16D1" w:rsidRDefault="00DE16D1" w:rsidP="00B32B4B">
      <w:pPr>
        <w:shd w:val="clear" w:color="auto" w:fill="FFFFFF"/>
        <w:ind w:firstLine="720"/>
        <w:rPr>
          <w:rFonts w:ascii="Lucida Console" w:eastAsia="Times New Roman" w:hAnsi="Lucida Console" w:cstheme="minorHAnsi"/>
          <w:color w:val="000000"/>
          <w:szCs w:val="20"/>
        </w:rPr>
      </w:pPr>
    </w:p>
    <w:p w14:paraId="615AA832" w14:textId="15D54251" w:rsidR="00CE5ECD" w:rsidRPr="00274EA1" w:rsidRDefault="00CE5ECD" w:rsidP="009172B8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</w:pPr>
      <w:r w:rsidRP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>As an alternative</w:t>
      </w:r>
      <w:r w:rsid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 xml:space="preserve"> way to give</w:t>
      </w:r>
      <w:r w:rsidRP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 xml:space="preserve"> – A $12.50 donation provides </w:t>
      </w:r>
      <w:r w:rsid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 xml:space="preserve">                </w:t>
      </w:r>
      <w:r w:rsidRP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 xml:space="preserve">1 lunch bag for 1 child for </w:t>
      </w:r>
      <w:r w:rsidR="00FB098A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>the whole</w:t>
      </w:r>
      <w:r w:rsidRP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 xml:space="preserve"> week</w:t>
      </w:r>
      <w:r w:rsidR="00274EA1">
        <w:rPr>
          <w:rFonts w:asciiTheme="minorHAnsi" w:eastAsia="Times New Roman" w:hAnsiTheme="minorHAnsi" w:cstheme="minorHAnsi"/>
          <w:b/>
          <w:color w:val="FF0000"/>
          <w:sz w:val="36"/>
          <w:szCs w:val="20"/>
        </w:rPr>
        <w:t>.</w:t>
      </w:r>
      <w:bookmarkStart w:id="0" w:name="_GoBack"/>
      <w:bookmarkEnd w:id="0"/>
    </w:p>
    <w:p w14:paraId="7B89E016" w14:textId="77777777" w:rsidR="00274EA1" w:rsidRDefault="00274EA1" w:rsidP="009172B8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0"/>
        </w:rPr>
      </w:pPr>
    </w:p>
    <w:p w14:paraId="6AFD3E3A" w14:textId="3AE4EDF7" w:rsidR="00F4291C" w:rsidRPr="00274EA1" w:rsidRDefault="000C1D2F" w:rsidP="009172B8">
      <w:pPr>
        <w:shd w:val="clear" w:color="auto" w:fill="FFFFFF"/>
        <w:jc w:val="center"/>
        <w:rPr>
          <w:sz w:val="14"/>
        </w:rPr>
      </w:pPr>
      <w:r w:rsidRPr="00274EA1">
        <w:rPr>
          <w:rFonts w:asciiTheme="minorHAnsi" w:eastAsia="Times New Roman" w:hAnsiTheme="minorHAnsi" w:cstheme="minorHAnsi"/>
          <w:color w:val="000000"/>
          <w:sz w:val="24"/>
          <w:szCs w:val="20"/>
        </w:rPr>
        <w:t xml:space="preserve">Please contact Susan Miller @ 717-927-9451 if you have questions about this </w:t>
      </w:r>
      <w:r w:rsidR="00CE5ECD" w:rsidRPr="00274EA1">
        <w:rPr>
          <w:rFonts w:asciiTheme="minorHAnsi" w:eastAsia="Times New Roman" w:hAnsiTheme="minorHAnsi" w:cstheme="minorHAnsi"/>
          <w:color w:val="000000"/>
          <w:sz w:val="24"/>
          <w:szCs w:val="20"/>
        </w:rPr>
        <w:t>missio</w:t>
      </w:r>
      <w:r w:rsidRPr="00274EA1">
        <w:rPr>
          <w:rFonts w:asciiTheme="minorHAnsi" w:eastAsia="Times New Roman" w:hAnsiTheme="minorHAnsi" w:cstheme="minorHAnsi"/>
          <w:color w:val="000000"/>
          <w:sz w:val="24"/>
          <w:szCs w:val="20"/>
        </w:rPr>
        <w:t>n project.</w:t>
      </w:r>
    </w:p>
    <w:sectPr w:rsidR="00F4291C" w:rsidRPr="00274EA1" w:rsidSect="009172B8">
      <w:pgSz w:w="12240" w:h="15840"/>
      <w:pgMar w:top="72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F"/>
    <w:rsid w:val="00094C2D"/>
    <w:rsid w:val="000C1D2F"/>
    <w:rsid w:val="001512E5"/>
    <w:rsid w:val="00234C8F"/>
    <w:rsid w:val="00274EA1"/>
    <w:rsid w:val="002920E1"/>
    <w:rsid w:val="00347AA3"/>
    <w:rsid w:val="0045058F"/>
    <w:rsid w:val="005F06CB"/>
    <w:rsid w:val="007C1ABE"/>
    <w:rsid w:val="007F2F62"/>
    <w:rsid w:val="008F7167"/>
    <w:rsid w:val="009172B8"/>
    <w:rsid w:val="00931AA5"/>
    <w:rsid w:val="00A518F7"/>
    <w:rsid w:val="00AA0CDA"/>
    <w:rsid w:val="00B32B4B"/>
    <w:rsid w:val="00B95B66"/>
    <w:rsid w:val="00BF3554"/>
    <w:rsid w:val="00CB36CE"/>
    <w:rsid w:val="00CE5ECD"/>
    <w:rsid w:val="00DE16D1"/>
    <w:rsid w:val="00EA64C7"/>
    <w:rsid w:val="00F351A9"/>
    <w:rsid w:val="00F4291C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2D18"/>
  <w15:chartTrackingRefBased/>
  <w15:docId w15:val="{1C060AA8-5791-4722-A813-C9B9135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6</cp:revision>
  <cp:lastPrinted>2019-01-12T19:15:00Z</cp:lastPrinted>
  <dcterms:created xsi:type="dcterms:W3CDTF">2019-01-12T19:11:00Z</dcterms:created>
  <dcterms:modified xsi:type="dcterms:W3CDTF">2019-01-28T01:37:00Z</dcterms:modified>
</cp:coreProperties>
</file>